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224" w:rsidRDefault="000C3224" w:rsidP="000C3224">
      <w:pPr>
        <w:spacing w:after="0" w:line="240" w:lineRule="auto"/>
        <w:jc w:val="center"/>
        <w:rPr>
          <w:b/>
          <w:bCs/>
          <w:sz w:val="44"/>
          <w:szCs w:val="44"/>
        </w:rPr>
      </w:pPr>
      <w:r w:rsidRPr="00CE50FA">
        <w:rPr>
          <w:b/>
          <w:bCs/>
          <w:sz w:val="44"/>
          <w:szCs w:val="44"/>
        </w:rPr>
        <w:t>TD : Base de Donées</w:t>
      </w:r>
    </w:p>
    <w:p w:rsidR="000C3224" w:rsidRPr="00CE50FA" w:rsidRDefault="000C3224" w:rsidP="000C3224">
      <w:pPr>
        <w:spacing w:after="0" w:line="240" w:lineRule="auto"/>
        <w:jc w:val="center"/>
        <w:rPr>
          <w:b/>
          <w:bCs/>
          <w:sz w:val="44"/>
          <w:szCs w:val="44"/>
        </w:rPr>
      </w:pPr>
    </w:p>
    <w:p w:rsidR="000C3224" w:rsidRPr="00F81F3A" w:rsidRDefault="000C3224" w:rsidP="000C3224">
      <w:pPr>
        <w:spacing w:after="0" w:line="240" w:lineRule="auto"/>
        <w:rPr>
          <w:sz w:val="28"/>
          <w:szCs w:val="28"/>
        </w:rPr>
      </w:pPr>
      <w:r w:rsidRPr="00F81F3A">
        <w:rPr>
          <w:b/>
          <w:bCs/>
          <w:sz w:val="28"/>
          <w:szCs w:val="28"/>
        </w:rPr>
        <w:t xml:space="preserve">                   Avion</w:t>
      </w:r>
      <w:r w:rsidRPr="00F81F3A">
        <w:rPr>
          <w:sz w:val="28"/>
          <w:szCs w:val="28"/>
        </w:rPr>
        <w:t xml:space="preserve"> (NA, Nom, Capacite, </w:t>
      </w:r>
      <w:proofErr w:type="gramStart"/>
      <w:r w:rsidRPr="00F81F3A">
        <w:rPr>
          <w:sz w:val="28"/>
          <w:szCs w:val="28"/>
        </w:rPr>
        <w:t>Localite )</w:t>
      </w:r>
      <w:proofErr w:type="gramEnd"/>
    </w:p>
    <w:p w:rsidR="000C3224" w:rsidRDefault="000C3224" w:rsidP="000C3224">
      <w:pPr>
        <w:pStyle w:val="Paragraphedeliste"/>
        <w:spacing w:after="0" w:line="240" w:lineRule="auto"/>
        <w:ind w:left="-851"/>
        <w:rPr>
          <w:sz w:val="28"/>
          <w:szCs w:val="28"/>
        </w:rPr>
      </w:pPr>
      <w:r w:rsidRPr="00F81F3A">
        <w:rPr>
          <w:b/>
          <w:bCs/>
          <w:sz w:val="28"/>
          <w:szCs w:val="28"/>
        </w:rPr>
        <w:t>Pilote</w:t>
      </w:r>
      <w:r w:rsidRPr="00F81F3A">
        <w:rPr>
          <w:sz w:val="28"/>
          <w:szCs w:val="28"/>
        </w:rPr>
        <w:t xml:space="preserve"> (NP, </w:t>
      </w:r>
      <w:proofErr w:type="gramStart"/>
      <w:r w:rsidRPr="00F81F3A">
        <w:rPr>
          <w:sz w:val="28"/>
          <w:szCs w:val="28"/>
        </w:rPr>
        <w:t>Nom ,Adresse</w:t>
      </w:r>
      <w:proofErr w:type="gramEnd"/>
      <w:r w:rsidRPr="00F81F3A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     </w:t>
      </w:r>
      <w:r w:rsidRPr="008E30C9">
        <w:rPr>
          <w:b/>
          <w:bCs/>
          <w:sz w:val="28"/>
          <w:szCs w:val="28"/>
        </w:rPr>
        <w:t>Vol</w:t>
      </w:r>
      <w:r w:rsidRPr="008E30C9">
        <w:rPr>
          <w:sz w:val="28"/>
          <w:szCs w:val="28"/>
        </w:rPr>
        <w:t xml:space="preserve"> (NV, NP, NA, VD, VA</w:t>
      </w:r>
      <w:r>
        <w:rPr>
          <w:sz w:val="28"/>
          <w:szCs w:val="28"/>
        </w:rPr>
        <w:t>,</w:t>
      </w:r>
      <w:r w:rsidRPr="008E30C9">
        <w:rPr>
          <w:sz w:val="28"/>
          <w:szCs w:val="28"/>
        </w:rPr>
        <w:t xml:space="preserve"> HD, HA)</w:t>
      </w:r>
    </w:p>
    <w:p w:rsidR="000C3224" w:rsidRDefault="000C3224" w:rsidP="000C3224">
      <w:pPr>
        <w:pStyle w:val="Paragraphedeliste"/>
        <w:spacing w:after="0"/>
        <w:ind w:left="-1134"/>
        <w:rPr>
          <w:sz w:val="28"/>
          <w:szCs w:val="28"/>
        </w:rPr>
      </w:pPr>
      <w:r w:rsidRPr="008E30C9">
        <w:rPr>
          <w:sz w:val="28"/>
          <w:szCs w:val="28"/>
        </w:rPr>
        <w:t>1) Insérer les avions suivants dans la table Avion : (100, AIRBUS, 300, RABAT), (101</w:t>
      </w:r>
      <w:proofErr w:type="gramStart"/>
      <w:r w:rsidRPr="008E30C9">
        <w:rPr>
          <w:sz w:val="28"/>
          <w:szCs w:val="28"/>
        </w:rPr>
        <w:t>,B737,250,CASA</w:t>
      </w:r>
      <w:proofErr w:type="gramEnd"/>
      <w:r w:rsidRPr="008E30C9">
        <w:rPr>
          <w:sz w:val="28"/>
          <w:szCs w:val="28"/>
        </w:rPr>
        <w:t xml:space="preserve">), (101, B737,220,RABAT) </w:t>
      </w:r>
    </w:p>
    <w:p w:rsidR="000C3224" w:rsidRDefault="000C3224" w:rsidP="000C3224">
      <w:pPr>
        <w:pStyle w:val="Paragraphedeliste"/>
        <w:spacing w:after="0"/>
        <w:ind w:left="-1134"/>
        <w:rPr>
          <w:sz w:val="28"/>
          <w:szCs w:val="28"/>
        </w:rPr>
      </w:pPr>
      <w:r w:rsidRPr="008E30C9">
        <w:rPr>
          <w:sz w:val="28"/>
          <w:szCs w:val="28"/>
        </w:rPr>
        <w:t xml:space="preserve">2) Afficher tous les avions </w:t>
      </w:r>
      <w:r>
        <w:rPr>
          <w:sz w:val="28"/>
          <w:szCs w:val="28"/>
        </w:rPr>
        <w:t xml:space="preserve">          </w:t>
      </w:r>
      <w:r w:rsidRPr="008E30C9">
        <w:rPr>
          <w:sz w:val="28"/>
          <w:szCs w:val="28"/>
        </w:rPr>
        <w:t xml:space="preserve">3) Afficher tous les avions par ordre croissant sur le nom </w:t>
      </w:r>
    </w:p>
    <w:p w:rsidR="000C3224" w:rsidRDefault="000C3224" w:rsidP="000C3224">
      <w:pPr>
        <w:pStyle w:val="Paragraphedeliste"/>
        <w:spacing w:after="0"/>
        <w:ind w:left="-1134"/>
        <w:rPr>
          <w:sz w:val="28"/>
          <w:szCs w:val="28"/>
        </w:rPr>
      </w:pPr>
      <w:r w:rsidRPr="008E30C9">
        <w:rPr>
          <w:sz w:val="28"/>
          <w:szCs w:val="28"/>
        </w:rPr>
        <w:t>4) Afficher les noms</w:t>
      </w:r>
      <w:r>
        <w:rPr>
          <w:sz w:val="28"/>
          <w:szCs w:val="28"/>
        </w:rPr>
        <w:t xml:space="preserve"> </w:t>
      </w:r>
      <w:r w:rsidRPr="008E30C9">
        <w:rPr>
          <w:sz w:val="28"/>
          <w:szCs w:val="28"/>
        </w:rPr>
        <w:t xml:space="preserve"> et les capacités des avions</w:t>
      </w:r>
      <w:r>
        <w:rPr>
          <w:sz w:val="28"/>
          <w:szCs w:val="28"/>
        </w:rPr>
        <w:t xml:space="preserve"> dont  le nom commence par ‘ai’  </w:t>
      </w:r>
    </w:p>
    <w:p w:rsidR="000C3224" w:rsidRDefault="000C3224" w:rsidP="000C3224">
      <w:pPr>
        <w:pStyle w:val="Paragraphedeliste"/>
        <w:spacing w:after="0"/>
        <w:ind w:left="-1134"/>
        <w:rPr>
          <w:sz w:val="28"/>
          <w:szCs w:val="28"/>
        </w:rPr>
      </w:pPr>
      <w:r w:rsidRPr="008E30C9">
        <w:rPr>
          <w:sz w:val="28"/>
          <w:szCs w:val="28"/>
        </w:rPr>
        <w:t xml:space="preserve"> 5) Afficher les localités des avions sans redondance </w:t>
      </w:r>
      <w:r>
        <w:rPr>
          <w:sz w:val="28"/>
          <w:szCs w:val="28"/>
        </w:rPr>
        <w:t xml:space="preserve">      </w:t>
      </w:r>
    </w:p>
    <w:p w:rsidR="000C3224" w:rsidRDefault="000C3224" w:rsidP="000C3224">
      <w:pPr>
        <w:pStyle w:val="Paragraphedeliste"/>
        <w:spacing w:after="0"/>
        <w:ind w:left="-113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E30C9">
        <w:rPr>
          <w:sz w:val="28"/>
          <w:szCs w:val="28"/>
        </w:rPr>
        <w:t xml:space="preserve">6) Afficher </w:t>
      </w:r>
      <w:r>
        <w:rPr>
          <w:sz w:val="28"/>
          <w:szCs w:val="28"/>
        </w:rPr>
        <w:t>le nombre des avions dont</w:t>
      </w:r>
      <w:r w:rsidRPr="008E30C9">
        <w:rPr>
          <w:sz w:val="28"/>
          <w:szCs w:val="28"/>
        </w:rPr>
        <w:t xml:space="preserve"> la localité e</w:t>
      </w:r>
      <w:r>
        <w:rPr>
          <w:sz w:val="28"/>
          <w:szCs w:val="28"/>
        </w:rPr>
        <w:t>s</w:t>
      </w:r>
      <w:r w:rsidRPr="008E30C9">
        <w:rPr>
          <w:sz w:val="28"/>
          <w:szCs w:val="28"/>
        </w:rPr>
        <w:t xml:space="preserve">t Rabat </w:t>
      </w:r>
    </w:p>
    <w:p w:rsidR="000C3224" w:rsidRDefault="000C3224" w:rsidP="000C3224">
      <w:pPr>
        <w:pStyle w:val="Paragraphedeliste"/>
        <w:spacing w:after="0"/>
        <w:ind w:left="-1134"/>
        <w:rPr>
          <w:sz w:val="28"/>
          <w:szCs w:val="28"/>
        </w:rPr>
      </w:pPr>
      <w:r w:rsidRPr="008E30C9">
        <w:rPr>
          <w:sz w:val="28"/>
          <w:szCs w:val="28"/>
        </w:rPr>
        <w:t xml:space="preserve">7) Modifier la capacité de l’avion numéro 101, la nouvelle capacité et 220 </w:t>
      </w:r>
    </w:p>
    <w:p w:rsidR="000C3224" w:rsidRDefault="000C3224" w:rsidP="000C3224">
      <w:pPr>
        <w:pStyle w:val="Paragraphedeliste"/>
        <w:spacing w:after="0"/>
        <w:ind w:left="-1134"/>
        <w:rPr>
          <w:sz w:val="28"/>
          <w:szCs w:val="28"/>
        </w:rPr>
      </w:pPr>
      <w:r w:rsidRPr="008E30C9">
        <w:rPr>
          <w:sz w:val="28"/>
          <w:szCs w:val="28"/>
        </w:rPr>
        <w:t xml:space="preserve">8) Supprimer les avions dans la capacité et inférieure à 200 </w:t>
      </w:r>
    </w:p>
    <w:p w:rsidR="000C3224" w:rsidRDefault="000C3224" w:rsidP="000C3224">
      <w:pPr>
        <w:pStyle w:val="Paragraphedeliste"/>
        <w:spacing w:after="0"/>
        <w:ind w:left="-1134"/>
        <w:rPr>
          <w:sz w:val="28"/>
          <w:szCs w:val="28"/>
        </w:rPr>
      </w:pPr>
      <w:r w:rsidRPr="008E30C9">
        <w:rPr>
          <w:sz w:val="28"/>
          <w:szCs w:val="28"/>
        </w:rPr>
        <w:t xml:space="preserve">9) Afficher la capacité maximale, minimale, moyenne des avions </w:t>
      </w:r>
    </w:p>
    <w:p w:rsidR="000C3224" w:rsidRDefault="000C3224" w:rsidP="000C3224">
      <w:pPr>
        <w:pStyle w:val="Paragraphedeliste"/>
        <w:spacing w:after="0"/>
        <w:ind w:left="-1134"/>
        <w:rPr>
          <w:sz w:val="28"/>
          <w:szCs w:val="28"/>
        </w:rPr>
      </w:pPr>
      <w:r w:rsidRPr="008E30C9">
        <w:rPr>
          <w:sz w:val="28"/>
          <w:szCs w:val="28"/>
        </w:rPr>
        <w:t>10) Afficher les données des avions dont la capacité e</w:t>
      </w:r>
      <w:r>
        <w:rPr>
          <w:sz w:val="28"/>
          <w:szCs w:val="28"/>
        </w:rPr>
        <w:t>s</w:t>
      </w:r>
      <w:r w:rsidRPr="008E30C9">
        <w:rPr>
          <w:sz w:val="28"/>
          <w:szCs w:val="28"/>
        </w:rPr>
        <w:t xml:space="preserve">t la plus basse </w:t>
      </w:r>
    </w:p>
    <w:p w:rsidR="000C3224" w:rsidRDefault="000C3224" w:rsidP="000C3224">
      <w:pPr>
        <w:pStyle w:val="Paragraphedeliste"/>
        <w:spacing w:after="0"/>
        <w:ind w:left="-1134"/>
        <w:rPr>
          <w:sz w:val="28"/>
          <w:szCs w:val="28"/>
        </w:rPr>
      </w:pPr>
      <w:r>
        <w:rPr>
          <w:sz w:val="28"/>
          <w:szCs w:val="28"/>
        </w:rPr>
        <w:t xml:space="preserve">11) Afficher les </w:t>
      </w:r>
      <w:proofErr w:type="gramStart"/>
      <w:r>
        <w:rPr>
          <w:sz w:val="28"/>
          <w:szCs w:val="28"/>
        </w:rPr>
        <w:t>pilotes ,par</w:t>
      </w:r>
      <w:proofErr w:type="gramEnd"/>
      <w:r>
        <w:rPr>
          <w:sz w:val="28"/>
          <w:szCs w:val="28"/>
        </w:rPr>
        <w:t xml:space="preserve"> ordre croissant des noms, qu’on fait au moins 10 vols de destination agadir </w:t>
      </w:r>
    </w:p>
    <w:p w:rsidR="000C3224" w:rsidRDefault="000C3224" w:rsidP="000C3224">
      <w:pPr>
        <w:pStyle w:val="Paragraphedeliste"/>
        <w:spacing w:after="0"/>
        <w:ind w:left="-1134"/>
        <w:rPr>
          <w:sz w:val="28"/>
          <w:szCs w:val="28"/>
        </w:rPr>
      </w:pPr>
      <w:r w:rsidRPr="008E30C9">
        <w:rPr>
          <w:sz w:val="28"/>
          <w:szCs w:val="28"/>
        </w:rPr>
        <w:t xml:space="preserve">12) Afficher le nom et l’adresse des pilotes assurant les vols IT100 et IT104 </w:t>
      </w:r>
    </w:p>
    <w:p w:rsidR="000C3224" w:rsidRDefault="000C3224" w:rsidP="000C3224">
      <w:pPr>
        <w:pStyle w:val="Paragraphedeliste"/>
        <w:spacing w:after="0"/>
        <w:ind w:left="-1134"/>
        <w:rPr>
          <w:sz w:val="28"/>
          <w:szCs w:val="28"/>
        </w:rPr>
      </w:pPr>
      <w:r w:rsidRPr="008E30C9">
        <w:rPr>
          <w:sz w:val="28"/>
          <w:szCs w:val="28"/>
        </w:rPr>
        <w:t>13) Afficher les n</w:t>
      </w:r>
      <w:r>
        <w:rPr>
          <w:sz w:val="28"/>
          <w:szCs w:val="28"/>
        </w:rPr>
        <w:t>oms</w:t>
      </w:r>
      <w:r w:rsidRPr="008E30C9">
        <w:rPr>
          <w:sz w:val="28"/>
          <w:szCs w:val="28"/>
        </w:rPr>
        <w:t xml:space="preserve"> des pilotes qui sont en service </w:t>
      </w:r>
    </w:p>
    <w:p w:rsidR="000C3224" w:rsidRDefault="000C3224" w:rsidP="000C3224">
      <w:pPr>
        <w:pStyle w:val="Paragraphedeliste"/>
        <w:spacing w:after="0"/>
        <w:ind w:left="-1134"/>
        <w:rPr>
          <w:sz w:val="28"/>
          <w:szCs w:val="28"/>
        </w:rPr>
      </w:pPr>
      <w:r w:rsidRPr="008E30C9">
        <w:rPr>
          <w:sz w:val="28"/>
          <w:szCs w:val="28"/>
        </w:rPr>
        <w:t xml:space="preserve">14) Afficher les numéros des pilotes qui ne sont pas en service </w:t>
      </w:r>
    </w:p>
    <w:p w:rsidR="000C3224" w:rsidRPr="008E30C9" w:rsidRDefault="000C3224" w:rsidP="000C3224">
      <w:pPr>
        <w:pStyle w:val="Paragraphedeliste"/>
        <w:spacing w:after="0"/>
        <w:ind w:left="-1134"/>
        <w:rPr>
          <w:sz w:val="28"/>
          <w:szCs w:val="28"/>
        </w:rPr>
      </w:pPr>
      <w:r w:rsidRPr="008E30C9">
        <w:rPr>
          <w:sz w:val="28"/>
          <w:szCs w:val="28"/>
        </w:rPr>
        <w:t>15) Afficher les noms des pilotes qui conduisent un AIRBUS</w:t>
      </w:r>
    </w:p>
    <w:p w:rsidR="009E05A1" w:rsidRDefault="009E05A1">
      <w:bookmarkStart w:id="0" w:name="_GoBack"/>
      <w:bookmarkEnd w:id="0"/>
    </w:p>
    <w:sectPr w:rsidR="009E0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212"/>
    <w:rsid w:val="000C3224"/>
    <w:rsid w:val="00663212"/>
    <w:rsid w:val="009E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22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C32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22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C3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</cp:revision>
  <dcterms:created xsi:type="dcterms:W3CDTF">2020-03-15T11:58:00Z</dcterms:created>
  <dcterms:modified xsi:type="dcterms:W3CDTF">2020-03-15T11:58:00Z</dcterms:modified>
</cp:coreProperties>
</file>